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55" w:rsidRPr="009F4F0A" w:rsidRDefault="00FA6A55" w:rsidP="00280DD1">
      <w:pPr>
        <w:rPr>
          <w:sz w:val="20"/>
          <w:szCs w:val="20"/>
        </w:rPr>
      </w:pPr>
      <w:bookmarkStart w:id="0" w:name="_GoBack"/>
      <w:bookmarkEnd w:id="0"/>
      <w:r w:rsidRPr="009F4F0A">
        <w:rPr>
          <w:noProof/>
          <w:sz w:val="20"/>
          <w:szCs w:val="20"/>
          <w:lang w:eastAsia="en-GB"/>
        </w:rPr>
        <w:drawing>
          <wp:inline distT="0" distB="0" distL="0" distR="0" wp14:anchorId="40F8C2F3" wp14:editId="225BB9B3">
            <wp:extent cx="2228850" cy="143964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00012627_00001_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22" cy="145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76" w:rsidRPr="005541E5" w:rsidRDefault="00BA6B76" w:rsidP="00280DD1">
      <w:pPr>
        <w:rPr>
          <w:b/>
          <w:sz w:val="24"/>
          <w:szCs w:val="24"/>
        </w:rPr>
      </w:pPr>
      <w:r w:rsidRPr="005541E5">
        <w:rPr>
          <w:b/>
          <w:sz w:val="24"/>
          <w:szCs w:val="24"/>
        </w:rPr>
        <w:t>FIRE ACTION PLAN</w:t>
      </w:r>
      <w:r w:rsidR="00C55BC1" w:rsidRPr="005541E5">
        <w:rPr>
          <w:b/>
          <w:sz w:val="24"/>
          <w:szCs w:val="24"/>
        </w:rPr>
        <w:t xml:space="preserve"> AT ACHACHAIRDEIS</w:t>
      </w:r>
      <w:r w:rsidR="009F4F0A" w:rsidRPr="005541E5">
        <w:rPr>
          <w:b/>
          <w:sz w:val="24"/>
          <w:szCs w:val="24"/>
        </w:rPr>
        <w:t xml:space="preserve"> GARTOCHARN</w:t>
      </w:r>
    </w:p>
    <w:p w:rsidR="00F00536" w:rsidRPr="00EE117E" w:rsidRDefault="00AF1CBF" w:rsidP="005541E5">
      <w:pPr>
        <w:jc w:val="both"/>
        <w:rPr>
          <w:b/>
          <w:color w:val="FF0000"/>
          <w:sz w:val="24"/>
          <w:szCs w:val="24"/>
        </w:rPr>
      </w:pPr>
      <w:r w:rsidRPr="00EE117E">
        <w:rPr>
          <w:b/>
          <w:color w:val="FF0000"/>
          <w:sz w:val="24"/>
          <w:szCs w:val="24"/>
        </w:rPr>
        <w:t>Note this is a legal requirement which all leaders must c</w:t>
      </w:r>
      <w:r w:rsidR="003E4429" w:rsidRPr="00EE117E">
        <w:rPr>
          <w:b/>
          <w:color w:val="FF0000"/>
          <w:sz w:val="24"/>
          <w:szCs w:val="24"/>
        </w:rPr>
        <w:t>omply with and indicate they have completed actions.</w:t>
      </w:r>
    </w:p>
    <w:p w:rsidR="00F00536" w:rsidRPr="005541E5" w:rsidRDefault="00CB7689" w:rsidP="005541E5">
      <w:pPr>
        <w:jc w:val="both"/>
        <w:rPr>
          <w:color w:val="FF0000"/>
          <w:sz w:val="24"/>
          <w:szCs w:val="24"/>
        </w:rPr>
      </w:pPr>
      <w:r w:rsidRPr="005541E5">
        <w:rPr>
          <w:color w:val="FF0000"/>
          <w:sz w:val="24"/>
          <w:szCs w:val="24"/>
        </w:rPr>
        <w:t xml:space="preserve">Leaders to test the fire equipment </w:t>
      </w:r>
      <w:r w:rsidR="00AF1CBF" w:rsidRPr="005541E5">
        <w:rPr>
          <w:color w:val="FF0000"/>
          <w:sz w:val="24"/>
          <w:szCs w:val="24"/>
        </w:rPr>
        <w:t xml:space="preserve">located at front doors </w:t>
      </w:r>
      <w:r w:rsidR="00EA5714" w:rsidRPr="005541E5">
        <w:rPr>
          <w:color w:val="FF0000"/>
          <w:sz w:val="24"/>
          <w:szCs w:val="24"/>
        </w:rPr>
        <w:t xml:space="preserve">in Napier House, </w:t>
      </w:r>
      <w:proofErr w:type="spellStart"/>
      <w:r w:rsidR="00EA5714" w:rsidRPr="005541E5">
        <w:rPr>
          <w:color w:val="FF0000"/>
          <w:sz w:val="24"/>
          <w:szCs w:val="24"/>
        </w:rPr>
        <w:t>Fasdagh</w:t>
      </w:r>
      <w:proofErr w:type="spellEnd"/>
      <w:r w:rsidR="00EA5714" w:rsidRPr="005541E5">
        <w:rPr>
          <w:color w:val="FF0000"/>
          <w:sz w:val="24"/>
          <w:szCs w:val="24"/>
        </w:rPr>
        <w:t xml:space="preserve">, </w:t>
      </w:r>
      <w:proofErr w:type="spellStart"/>
      <w:r w:rsidR="00F00536" w:rsidRPr="005541E5">
        <w:rPr>
          <w:color w:val="FF0000"/>
          <w:sz w:val="24"/>
          <w:szCs w:val="24"/>
        </w:rPr>
        <w:t>Caladh</w:t>
      </w:r>
      <w:proofErr w:type="spellEnd"/>
      <w:r w:rsidR="00F00536" w:rsidRPr="005541E5">
        <w:rPr>
          <w:color w:val="FF0000"/>
          <w:sz w:val="24"/>
          <w:szCs w:val="24"/>
        </w:rPr>
        <w:t>, camp hut</w:t>
      </w:r>
      <w:r w:rsidRPr="005541E5">
        <w:rPr>
          <w:color w:val="FF0000"/>
          <w:sz w:val="24"/>
          <w:szCs w:val="24"/>
        </w:rPr>
        <w:t xml:space="preserve"> </w:t>
      </w:r>
      <w:r w:rsidR="00F00536" w:rsidRPr="005541E5">
        <w:rPr>
          <w:color w:val="FF0000"/>
          <w:sz w:val="24"/>
          <w:szCs w:val="24"/>
        </w:rPr>
        <w:t>and test fire doors open. Sign</w:t>
      </w:r>
      <w:r w:rsidRPr="005541E5">
        <w:rPr>
          <w:color w:val="FF0000"/>
          <w:sz w:val="24"/>
          <w:szCs w:val="24"/>
        </w:rPr>
        <w:t xml:space="preserve"> log book at Napier House</w:t>
      </w:r>
      <w:r w:rsidR="00AF1CBF" w:rsidRPr="005541E5">
        <w:rPr>
          <w:color w:val="FF0000"/>
          <w:sz w:val="24"/>
          <w:szCs w:val="24"/>
        </w:rPr>
        <w:t>.</w:t>
      </w:r>
    </w:p>
    <w:p w:rsidR="00CB7689" w:rsidRPr="005541E5" w:rsidRDefault="00CB7689" w:rsidP="005541E5">
      <w:pPr>
        <w:pStyle w:val="ListParagraph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5541E5">
        <w:rPr>
          <w:color w:val="FF0000"/>
          <w:sz w:val="24"/>
          <w:szCs w:val="24"/>
        </w:rPr>
        <w:t>C</w:t>
      </w:r>
      <w:r w:rsidR="00AF1CBF" w:rsidRPr="005541E5">
        <w:rPr>
          <w:color w:val="FF0000"/>
          <w:sz w:val="24"/>
          <w:szCs w:val="24"/>
        </w:rPr>
        <w:t>amp Hut back door and side door</w:t>
      </w:r>
      <w:r w:rsidRPr="005541E5">
        <w:rPr>
          <w:color w:val="FF0000"/>
          <w:sz w:val="24"/>
          <w:szCs w:val="24"/>
        </w:rPr>
        <w:t xml:space="preserve"> must be left unlocked when camp hut is being used and</w:t>
      </w:r>
      <w:r w:rsidR="00AF1CBF" w:rsidRPr="005541E5">
        <w:rPr>
          <w:color w:val="FF0000"/>
          <w:sz w:val="24"/>
          <w:szCs w:val="24"/>
        </w:rPr>
        <w:t xml:space="preserve"> when site is being used. </w:t>
      </w:r>
    </w:p>
    <w:p w:rsidR="00CB7689" w:rsidRPr="005541E5" w:rsidRDefault="00CB7689" w:rsidP="005541E5">
      <w:pPr>
        <w:pStyle w:val="ListParagraph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5541E5">
        <w:rPr>
          <w:color w:val="FF0000"/>
          <w:sz w:val="24"/>
          <w:szCs w:val="24"/>
        </w:rPr>
        <w:t>Leaders to ensure that all are aware on what to do in the event of a fire.</w:t>
      </w:r>
    </w:p>
    <w:p w:rsidR="00CB7689" w:rsidRPr="005541E5" w:rsidRDefault="003E4429" w:rsidP="005541E5">
      <w:pPr>
        <w:pStyle w:val="ListParagraph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5541E5">
        <w:rPr>
          <w:color w:val="FF0000"/>
          <w:sz w:val="24"/>
          <w:szCs w:val="24"/>
        </w:rPr>
        <w:t>All l</w:t>
      </w:r>
      <w:r w:rsidR="00CB7689" w:rsidRPr="005541E5">
        <w:rPr>
          <w:color w:val="FF0000"/>
          <w:sz w:val="24"/>
          <w:szCs w:val="24"/>
        </w:rPr>
        <w:t xml:space="preserve">eaders </w:t>
      </w:r>
      <w:r w:rsidRPr="005541E5">
        <w:rPr>
          <w:color w:val="FF0000"/>
          <w:sz w:val="24"/>
          <w:szCs w:val="24"/>
        </w:rPr>
        <w:t>must acquaint themselves with f</w:t>
      </w:r>
      <w:r w:rsidR="00CB7689" w:rsidRPr="005541E5">
        <w:rPr>
          <w:color w:val="FF0000"/>
          <w:sz w:val="24"/>
          <w:szCs w:val="24"/>
        </w:rPr>
        <w:t>ire equipme</w:t>
      </w:r>
      <w:r w:rsidR="00AF1CBF" w:rsidRPr="005541E5">
        <w:rPr>
          <w:color w:val="FF0000"/>
          <w:sz w:val="24"/>
          <w:szCs w:val="24"/>
        </w:rPr>
        <w:t>nt</w:t>
      </w:r>
      <w:r w:rsidRPr="005541E5">
        <w:rPr>
          <w:color w:val="FF0000"/>
          <w:sz w:val="24"/>
          <w:szCs w:val="24"/>
        </w:rPr>
        <w:t xml:space="preserve">, evacuation points, assembly points </w:t>
      </w:r>
      <w:r w:rsidR="00AF1CBF" w:rsidRPr="005541E5">
        <w:rPr>
          <w:color w:val="FF0000"/>
          <w:sz w:val="24"/>
          <w:szCs w:val="24"/>
        </w:rPr>
        <w:t>and the new fire alarm sounders showing all how to operate in the event of fire.</w:t>
      </w:r>
    </w:p>
    <w:p w:rsidR="003E4429" w:rsidRPr="005541E5" w:rsidRDefault="003E4429" w:rsidP="005541E5">
      <w:pPr>
        <w:pStyle w:val="ListParagraph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5541E5">
        <w:rPr>
          <w:color w:val="FF0000"/>
          <w:sz w:val="24"/>
          <w:szCs w:val="24"/>
        </w:rPr>
        <w:t>Leaders must carry out fire evacuation tests ensuring all are aware on what to do in the event of a fire.</w:t>
      </w:r>
    </w:p>
    <w:p w:rsidR="003E4429" w:rsidRPr="005541E5" w:rsidRDefault="003E4429" w:rsidP="005541E5">
      <w:pPr>
        <w:pStyle w:val="ListParagraph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5541E5">
        <w:rPr>
          <w:color w:val="FF0000"/>
          <w:sz w:val="24"/>
          <w:szCs w:val="24"/>
        </w:rPr>
        <w:t>Ensure emergency exits are not blocked by any equipment including shoes/boots etc</w:t>
      </w:r>
      <w:r w:rsidR="00F00536" w:rsidRPr="005541E5">
        <w:rPr>
          <w:color w:val="FF0000"/>
          <w:sz w:val="24"/>
          <w:szCs w:val="24"/>
        </w:rPr>
        <w:t>.</w:t>
      </w:r>
    </w:p>
    <w:p w:rsidR="00EA5714" w:rsidRPr="005541E5" w:rsidRDefault="00EA5714" w:rsidP="005541E5">
      <w:pPr>
        <w:jc w:val="both"/>
        <w:rPr>
          <w:b/>
          <w:color w:val="FF0000"/>
          <w:sz w:val="24"/>
          <w:szCs w:val="24"/>
        </w:rPr>
      </w:pPr>
      <w:proofErr w:type="gramStart"/>
      <w:r w:rsidRPr="005541E5">
        <w:rPr>
          <w:b/>
          <w:color w:val="FF0000"/>
          <w:sz w:val="24"/>
          <w:szCs w:val="24"/>
        </w:rPr>
        <w:t>Testing Alarm on arrival and as part of fire evacuation process.</w:t>
      </w:r>
      <w:proofErr w:type="gramEnd"/>
    </w:p>
    <w:p w:rsidR="00F00536" w:rsidRDefault="00EE117E" w:rsidP="005541E5">
      <w:pPr>
        <w:ind w:left="360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81332" wp14:editId="5D451B8F">
                <wp:simplePos x="0" y="0"/>
                <wp:positionH relativeFrom="column">
                  <wp:posOffset>945515</wp:posOffset>
                </wp:positionH>
                <wp:positionV relativeFrom="paragraph">
                  <wp:posOffset>351790</wp:posOffset>
                </wp:positionV>
                <wp:extent cx="2124075" cy="2286000"/>
                <wp:effectExtent l="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2286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D1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74.45pt;margin-top:27.7pt;width:167.2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81332" wp14:editId="5D451B8F">
                <wp:simplePos x="0" y="0"/>
                <wp:positionH relativeFrom="column">
                  <wp:posOffset>2002790</wp:posOffset>
                </wp:positionH>
                <wp:positionV relativeFrom="paragraph">
                  <wp:posOffset>161290</wp:posOffset>
                </wp:positionV>
                <wp:extent cx="1066800" cy="2181225"/>
                <wp:effectExtent l="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2181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8CD5E" id="Straight Arrow Connector 13" o:spid="_x0000_s1026" type="#_x0000_t32" style="position:absolute;margin-left:157.7pt;margin-top:12.7pt;width:84pt;height:17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161290</wp:posOffset>
                </wp:positionV>
                <wp:extent cx="1590675" cy="2181225"/>
                <wp:effectExtent l="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2181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28419" id="Straight Arrow Connector 11" o:spid="_x0000_s1026" type="#_x0000_t32" style="position:absolute;margin-left:81.95pt;margin-top:12.7pt;width:125.25pt;height:17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 w:rsidR="009F4F0A" w:rsidRPr="005541E5">
        <w:rPr>
          <w:color w:val="FF0000"/>
          <w:sz w:val="24"/>
          <w:szCs w:val="24"/>
        </w:rPr>
        <w:t>Press Yellow once, then red once to test alarm which is loud, then press red again to turn off then press</w:t>
      </w:r>
      <w:r w:rsidR="005541E5">
        <w:rPr>
          <w:color w:val="FF0000"/>
          <w:sz w:val="24"/>
          <w:szCs w:val="24"/>
        </w:rPr>
        <w:t xml:space="preserve"> </w:t>
      </w:r>
      <w:r w:rsidR="009F4F0A" w:rsidRPr="005541E5">
        <w:rPr>
          <w:color w:val="FF0000"/>
          <w:sz w:val="24"/>
          <w:szCs w:val="24"/>
        </w:rPr>
        <w:t xml:space="preserve">green </w:t>
      </w:r>
      <w:proofErr w:type="gramStart"/>
      <w:r w:rsidR="009F4F0A" w:rsidRPr="005541E5">
        <w:rPr>
          <w:color w:val="FF0000"/>
          <w:sz w:val="24"/>
          <w:szCs w:val="24"/>
        </w:rPr>
        <w:t>to</w:t>
      </w:r>
      <w:r>
        <w:rPr>
          <w:color w:val="FF0000"/>
          <w:sz w:val="24"/>
          <w:szCs w:val="24"/>
        </w:rPr>
        <w:t xml:space="preserve"> </w:t>
      </w:r>
      <w:r w:rsidR="005541E5">
        <w:rPr>
          <w:color w:val="FF0000"/>
          <w:sz w:val="24"/>
          <w:szCs w:val="24"/>
        </w:rPr>
        <w:t xml:space="preserve"> </w:t>
      </w:r>
      <w:r w:rsidR="009F4F0A" w:rsidRPr="005541E5">
        <w:rPr>
          <w:color w:val="FF0000"/>
          <w:sz w:val="24"/>
          <w:szCs w:val="24"/>
        </w:rPr>
        <w:t>re</w:t>
      </w:r>
      <w:proofErr w:type="gramEnd"/>
      <w:r w:rsidR="009F4F0A" w:rsidRPr="005541E5">
        <w:rPr>
          <w:color w:val="FF0000"/>
          <w:sz w:val="24"/>
          <w:szCs w:val="24"/>
        </w:rPr>
        <w:t xml:space="preserve"> set alarm. </w:t>
      </w:r>
    </w:p>
    <w:p w:rsidR="00EE117E" w:rsidRDefault="00EE117E" w:rsidP="005541E5">
      <w:pPr>
        <w:ind w:left="360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6249096" cy="3048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g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356" cy="305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0A" w:rsidRPr="005541E5" w:rsidRDefault="009F4F0A" w:rsidP="009F4F0A">
      <w:pPr>
        <w:numPr>
          <w:ilvl w:val="0"/>
          <w:numId w:val="11"/>
        </w:numPr>
        <w:jc w:val="both"/>
        <w:rPr>
          <w:color w:val="FF0000"/>
          <w:sz w:val="24"/>
          <w:szCs w:val="24"/>
        </w:rPr>
      </w:pPr>
      <w:r w:rsidRPr="005541E5">
        <w:rPr>
          <w:color w:val="FF0000"/>
          <w:sz w:val="24"/>
          <w:szCs w:val="24"/>
        </w:rPr>
        <w:t>Recap Yellow, red, then red again and green to re set.</w:t>
      </w:r>
    </w:p>
    <w:p w:rsidR="009F4F0A" w:rsidRDefault="009F4F0A" w:rsidP="009F4F0A">
      <w:pPr>
        <w:numPr>
          <w:ilvl w:val="0"/>
          <w:numId w:val="11"/>
        </w:numPr>
        <w:jc w:val="both"/>
        <w:rPr>
          <w:color w:val="FF0000"/>
          <w:sz w:val="24"/>
          <w:szCs w:val="24"/>
        </w:rPr>
      </w:pPr>
      <w:r w:rsidRPr="005541E5">
        <w:rPr>
          <w:color w:val="FF0000"/>
          <w:sz w:val="24"/>
          <w:szCs w:val="24"/>
        </w:rPr>
        <w:t>There are a number of small r</w:t>
      </w:r>
      <w:r w:rsidR="00F00536" w:rsidRPr="005541E5">
        <w:rPr>
          <w:color w:val="FF0000"/>
          <w:sz w:val="24"/>
          <w:szCs w:val="24"/>
        </w:rPr>
        <w:t>ed fire alarm activations at</w:t>
      </w:r>
      <w:r w:rsidRPr="005541E5">
        <w:rPr>
          <w:color w:val="FF0000"/>
          <w:sz w:val="24"/>
          <w:szCs w:val="24"/>
        </w:rPr>
        <w:t xml:space="preserve"> emergency exits</w:t>
      </w:r>
      <w:r w:rsidR="00F00536" w:rsidRPr="005541E5">
        <w:rPr>
          <w:color w:val="FF0000"/>
          <w:sz w:val="24"/>
          <w:szCs w:val="24"/>
        </w:rPr>
        <w:t>, same as one in this picture.  All must be advised this activation alarm must be used</w:t>
      </w:r>
      <w:r w:rsidRPr="005541E5">
        <w:rPr>
          <w:color w:val="FF0000"/>
          <w:sz w:val="24"/>
          <w:szCs w:val="24"/>
        </w:rPr>
        <w:t xml:space="preserve"> to al</w:t>
      </w:r>
      <w:r w:rsidR="00F00536" w:rsidRPr="005541E5">
        <w:rPr>
          <w:color w:val="FF0000"/>
          <w:sz w:val="24"/>
          <w:szCs w:val="24"/>
        </w:rPr>
        <w:t>ert all to evacuate the building in the event of a fire.</w:t>
      </w:r>
    </w:p>
    <w:p w:rsidR="00EE117E" w:rsidRPr="005541E5" w:rsidRDefault="00EE117E" w:rsidP="00EE117E">
      <w:pPr>
        <w:ind w:left="360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1905000" cy="1905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0A" w:rsidRPr="009F4F0A" w:rsidRDefault="009F4F0A" w:rsidP="009F4F0A">
      <w:pPr>
        <w:jc w:val="center"/>
        <w:rPr>
          <w:rFonts w:ascii="Trebuchet MS" w:hAnsi="Trebuchet MS"/>
          <w:b/>
          <w:color w:val="FF0000"/>
          <w:sz w:val="24"/>
          <w:szCs w:val="24"/>
        </w:rPr>
      </w:pPr>
    </w:p>
    <w:p w:rsidR="00FA6A55" w:rsidRPr="00EE0202" w:rsidRDefault="00FA6A55" w:rsidP="00280DD1">
      <w:pPr>
        <w:rPr>
          <w:b/>
          <w:color w:val="FF0000"/>
          <w:sz w:val="24"/>
          <w:szCs w:val="24"/>
        </w:rPr>
      </w:pPr>
      <w:proofErr w:type="gramStart"/>
      <w:r w:rsidRPr="00EE0202">
        <w:rPr>
          <w:b/>
          <w:color w:val="FF0000"/>
          <w:sz w:val="24"/>
          <w:szCs w:val="24"/>
        </w:rPr>
        <w:t xml:space="preserve">Actions to Take When Discovering a Fire </w:t>
      </w:r>
      <w:r w:rsidR="00FF29C5" w:rsidRPr="00EE0202">
        <w:rPr>
          <w:b/>
          <w:color w:val="FF0000"/>
          <w:sz w:val="24"/>
          <w:szCs w:val="24"/>
        </w:rPr>
        <w:t xml:space="preserve">at </w:t>
      </w:r>
      <w:proofErr w:type="spellStart"/>
      <w:r w:rsidR="00FF29C5" w:rsidRPr="00EE0202">
        <w:rPr>
          <w:b/>
          <w:color w:val="FF0000"/>
          <w:sz w:val="24"/>
          <w:szCs w:val="24"/>
        </w:rPr>
        <w:t>Achachairdeis</w:t>
      </w:r>
      <w:proofErr w:type="spellEnd"/>
      <w:r w:rsidR="001A0392" w:rsidRPr="00EE0202">
        <w:rPr>
          <w:b/>
          <w:color w:val="FF0000"/>
          <w:sz w:val="24"/>
          <w:szCs w:val="24"/>
        </w:rPr>
        <w:t xml:space="preserve"> buildings or campsite</w:t>
      </w:r>
      <w:r w:rsidR="00EE0202">
        <w:rPr>
          <w:b/>
          <w:color w:val="FF0000"/>
          <w:sz w:val="24"/>
          <w:szCs w:val="24"/>
        </w:rPr>
        <w:t>.</w:t>
      </w:r>
      <w:proofErr w:type="gramEnd"/>
    </w:p>
    <w:p w:rsidR="00CB7689" w:rsidRPr="00EE0202" w:rsidRDefault="00EA5714" w:rsidP="00BA6B76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EE0202">
        <w:rPr>
          <w:color w:val="FF0000"/>
          <w:sz w:val="24"/>
          <w:szCs w:val="24"/>
        </w:rPr>
        <w:t xml:space="preserve">Napier House, </w:t>
      </w:r>
      <w:proofErr w:type="spellStart"/>
      <w:r w:rsidRPr="00EE0202">
        <w:rPr>
          <w:color w:val="FF0000"/>
          <w:sz w:val="24"/>
          <w:szCs w:val="24"/>
        </w:rPr>
        <w:t>Fasdagh</w:t>
      </w:r>
      <w:proofErr w:type="spellEnd"/>
      <w:r w:rsidRPr="00EE0202">
        <w:rPr>
          <w:color w:val="FF0000"/>
          <w:sz w:val="24"/>
          <w:szCs w:val="24"/>
        </w:rPr>
        <w:t xml:space="preserve">, </w:t>
      </w:r>
      <w:proofErr w:type="spellStart"/>
      <w:r w:rsidRPr="00EE0202">
        <w:rPr>
          <w:color w:val="FF0000"/>
          <w:sz w:val="24"/>
          <w:szCs w:val="24"/>
        </w:rPr>
        <w:t>Cala</w:t>
      </w:r>
      <w:r w:rsidR="00CB7689" w:rsidRPr="00EE0202">
        <w:rPr>
          <w:color w:val="FF0000"/>
          <w:sz w:val="24"/>
          <w:szCs w:val="24"/>
        </w:rPr>
        <w:t>dh</w:t>
      </w:r>
      <w:proofErr w:type="spellEnd"/>
      <w:r w:rsidR="00CB7689" w:rsidRPr="00EE0202">
        <w:rPr>
          <w:color w:val="FF0000"/>
          <w:sz w:val="24"/>
          <w:szCs w:val="24"/>
        </w:rPr>
        <w:t xml:space="preserve"> and camp hut</w:t>
      </w:r>
      <w:r w:rsidR="003E4429" w:rsidRPr="00EE0202">
        <w:rPr>
          <w:color w:val="FF0000"/>
          <w:sz w:val="24"/>
          <w:szCs w:val="24"/>
        </w:rPr>
        <w:t xml:space="preserve"> P</w:t>
      </w:r>
      <w:r w:rsidR="00CB7689" w:rsidRPr="00EE0202">
        <w:rPr>
          <w:color w:val="FF0000"/>
          <w:sz w:val="24"/>
          <w:szCs w:val="24"/>
        </w:rPr>
        <w:t xml:space="preserve">ress red fire alarm </w:t>
      </w:r>
      <w:r w:rsidR="003E4429" w:rsidRPr="00EE0202">
        <w:rPr>
          <w:color w:val="FF0000"/>
          <w:sz w:val="24"/>
          <w:szCs w:val="24"/>
        </w:rPr>
        <w:t xml:space="preserve">sounder </w:t>
      </w:r>
      <w:r w:rsidR="00CB7689" w:rsidRPr="00EE0202">
        <w:rPr>
          <w:color w:val="FF0000"/>
          <w:sz w:val="24"/>
          <w:szCs w:val="24"/>
        </w:rPr>
        <w:t>and immediately leave the building and report to assembly points</w:t>
      </w:r>
      <w:r w:rsidR="003E4429" w:rsidRPr="00EE0202">
        <w:rPr>
          <w:color w:val="FF0000"/>
          <w:sz w:val="24"/>
          <w:szCs w:val="24"/>
        </w:rPr>
        <w:t>.</w:t>
      </w:r>
    </w:p>
    <w:p w:rsidR="00FA6A55" w:rsidRPr="00EE0202" w:rsidRDefault="00CB7689" w:rsidP="00BA6B76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EE0202">
        <w:rPr>
          <w:color w:val="FF0000"/>
          <w:sz w:val="24"/>
          <w:szCs w:val="24"/>
        </w:rPr>
        <w:t>For campsite s</w:t>
      </w:r>
      <w:r w:rsidR="00FA6A55" w:rsidRPr="00EE0202">
        <w:rPr>
          <w:color w:val="FF0000"/>
          <w:sz w:val="24"/>
          <w:szCs w:val="24"/>
        </w:rPr>
        <w:t xml:space="preserve">hout a verbal warning to others in the vicinity and </w:t>
      </w:r>
      <w:r w:rsidR="00FF29C5" w:rsidRPr="00EE0202">
        <w:rPr>
          <w:color w:val="FF0000"/>
          <w:sz w:val="24"/>
          <w:szCs w:val="24"/>
        </w:rPr>
        <w:t xml:space="preserve">report to Assembly </w:t>
      </w:r>
      <w:r w:rsidR="00FA6A55" w:rsidRPr="00EE0202">
        <w:rPr>
          <w:color w:val="FF0000"/>
          <w:sz w:val="24"/>
          <w:szCs w:val="24"/>
        </w:rPr>
        <w:t>points</w:t>
      </w:r>
      <w:r w:rsidR="00FF29C5" w:rsidRPr="00EE0202">
        <w:rPr>
          <w:color w:val="FF0000"/>
          <w:sz w:val="24"/>
          <w:szCs w:val="24"/>
        </w:rPr>
        <w:t>.</w:t>
      </w:r>
    </w:p>
    <w:p w:rsidR="00FA6A55" w:rsidRPr="00EE0202" w:rsidRDefault="00FA6A55" w:rsidP="00BA6B76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EE0202">
        <w:rPr>
          <w:color w:val="FF0000"/>
          <w:sz w:val="24"/>
          <w:szCs w:val="24"/>
        </w:rPr>
        <w:t>Call the Fire service – 999</w:t>
      </w:r>
    </w:p>
    <w:p w:rsidR="00FA6A55" w:rsidRPr="00EE0202" w:rsidRDefault="00FA6A55" w:rsidP="008516F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EE0202">
        <w:rPr>
          <w:color w:val="FF0000"/>
          <w:sz w:val="24"/>
          <w:szCs w:val="24"/>
        </w:rPr>
        <w:t xml:space="preserve">Inform members of staff, volunteers </w:t>
      </w:r>
      <w:r w:rsidR="00FF29C5" w:rsidRPr="00EE0202">
        <w:rPr>
          <w:color w:val="FF0000"/>
          <w:sz w:val="24"/>
          <w:szCs w:val="24"/>
        </w:rPr>
        <w:t>and a</w:t>
      </w:r>
      <w:r w:rsidRPr="00EE0202">
        <w:rPr>
          <w:color w:val="FF0000"/>
          <w:sz w:val="24"/>
          <w:szCs w:val="24"/>
        </w:rPr>
        <w:t>ssemble with others well clear of the building</w:t>
      </w:r>
      <w:r w:rsidR="00BA6B76" w:rsidRPr="00EE0202">
        <w:rPr>
          <w:color w:val="FF0000"/>
          <w:sz w:val="24"/>
          <w:szCs w:val="24"/>
        </w:rPr>
        <w:t xml:space="preserve"> at the Assembly Point </w:t>
      </w:r>
      <w:r w:rsidR="00FF29C5" w:rsidRPr="00EE0202">
        <w:rPr>
          <w:color w:val="FF0000"/>
          <w:sz w:val="24"/>
          <w:szCs w:val="24"/>
        </w:rPr>
        <w:t xml:space="preserve">which is for </w:t>
      </w:r>
      <w:proofErr w:type="spellStart"/>
      <w:r w:rsidR="00FF29C5" w:rsidRPr="00EE0202">
        <w:rPr>
          <w:color w:val="FF0000"/>
          <w:sz w:val="24"/>
          <w:szCs w:val="24"/>
        </w:rPr>
        <w:t>Fasdagh</w:t>
      </w:r>
      <w:proofErr w:type="spellEnd"/>
      <w:r w:rsidR="00FF29C5" w:rsidRPr="00EE0202">
        <w:rPr>
          <w:color w:val="FF0000"/>
          <w:sz w:val="24"/>
          <w:szCs w:val="24"/>
        </w:rPr>
        <w:t xml:space="preserve"> and Napier House the Flagpole. Campsite</w:t>
      </w:r>
      <w:r w:rsidR="00CB7689" w:rsidRPr="00EE0202">
        <w:rPr>
          <w:color w:val="FF0000"/>
          <w:sz w:val="24"/>
          <w:szCs w:val="24"/>
        </w:rPr>
        <w:t xml:space="preserve">/camp hut </w:t>
      </w:r>
      <w:r w:rsidR="00FF29C5" w:rsidRPr="00EE0202">
        <w:rPr>
          <w:color w:val="FF0000"/>
          <w:sz w:val="24"/>
          <w:szCs w:val="24"/>
        </w:rPr>
        <w:t xml:space="preserve">and </w:t>
      </w:r>
      <w:proofErr w:type="spellStart"/>
      <w:r w:rsidR="00FF29C5" w:rsidRPr="00EE0202">
        <w:rPr>
          <w:color w:val="FF0000"/>
          <w:sz w:val="24"/>
          <w:szCs w:val="24"/>
        </w:rPr>
        <w:t>Caladh</w:t>
      </w:r>
      <w:proofErr w:type="spellEnd"/>
      <w:r w:rsidR="00FF29C5" w:rsidRPr="00EE0202">
        <w:rPr>
          <w:color w:val="FF0000"/>
          <w:sz w:val="24"/>
          <w:szCs w:val="24"/>
        </w:rPr>
        <w:t xml:space="preserve"> is car park</w:t>
      </w:r>
      <w:r w:rsidR="00CB7689" w:rsidRPr="00EE0202">
        <w:rPr>
          <w:color w:val="FF0000"/>
          <w:sz w:val="24"/>
          <w:szCs w:val="24"/>
        </w:rPr>
        <w:t>.</w:t>
      </w:r>
    </w:p>
    <w:p w:rsidR="00FF29C5" w:rsidRPr="00EE0202" w:rsidRDefault="00BA6B76" w:rsidP="008516F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EE0202">
        <w:rPr>
          <w:color w:val="FF0000"/>
          <w:sz w:val="24"/>
          <w:szCs w:val="24"/>
        </w:rPr>
        <w:t xml:space="preserve">Do not obstruct emergency services vehicles </w:t>
      </w:r>
    </w:p>
    <w:p w:rsidR="00BA6B76" w:rsidRPr="00EE0202" w:rsidRDefault="00BA6B76" w:rsidP="008516F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EE0202">
        <w:rPr>
          <w:color w:val="FF0000"/>
          <w:sz w:val="24"/>
          <w:szCs w:val="24"/>
        </w:rPr>
        <w:t xml:space="preserve">Do not re-enter </w:t>
      </w:r>
      <w:r w:rsidR="00FF29C5" w:rsidRPr="00EE0202">
        <w:rPr>
          <w:color w:val="FF0000"/>
          <w:sz w:val="24"/>
          <w:szCs w:val="24"/>
        </w:rPr>
        <w:t xml:space="preserve">any </w:t>
      </w:r>
      <w:r w:rsidRPr="00EE0202">
        <w:rPr>
          <w:color w:val="FF0000"/>
          <w:sz w:val="24"/>
          <w:szCs w:val="24"/>
        </w:rPr>
        <w:t>building</w:t>
      </w:r>
      <w:r w:rsidR="00FF29C5" w:rsidRPr="00EE0202">
        <w:rPr>
          <w:color w:val="FF0000"/>
          <w:sz w:val="24"/>
          <w:szCs w:val="24"/>
        </w:rPr>
        <w:t>s or tents until advised to do so</w:t>
      </w:r>
    </w:p>
    <w:p w:rsidR="00BA6B76" w:rsidRPr="00EE0202" w:rsidRDefault="00BA6B76" w:rsidP="00BA6B76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EE0202">
        <w:rPr>
          <w:color w:val="FF0000"/>
          <w:sz w:val="24"/>
          <w:szCs w:val="24"/>
        </w:rPr>
        <w:t>Remain at the assembly Point until you receive further instructions from the Emergency Services</w:t>
      </w:r>
    </w:p>
    <w:p w:rsidR="00280DD1" w:rsidRPr="00EE0202" w:rsidRDefault="00FF29C5" w:rsidP="00280DD1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Napier House</w:t>
      </w:r>
    </w:p>
    <w:p w:rsidR="00280DD1" w:rsidRPr="00EE0202" w:rsidRDefault="00280DD1" w:rsidP="00280DD1">
      <w:pPr>
        <w:rPr>
          <w:sz w:val="24"/>
          <w:szCs w:val="24"/>
        </w:rPr>
      </w:pPr>
      <w:r w:rsidRPr="00EE0202">
        <w:rPr>
          <w:sz w:val="24"/>
          <w:szCs w:val="24"/>
        </w:rPr>
        <w:t xml:space="preserve">When using </w:t>
      </w:r>
      <w:r w:rsidR="00FF29C5" w:rsidRPr="00EE0202">
        <w:rPr>
          <w:sz w:val="24"/>
          <w:szCs w:val="24"/>
        </w:rPr>
        <w:t xml:space="preserve">Napier House </w:t>
      </w:r>
      <w:r w:rsidRPr="00EE0202">
        <w:rPr>
          <w:sz w:val="24"/>
          <w:szCs w:val="24"/>
        </w:rPr>
        <w:t>please ensure the following actions are carried out:</w:t>
      </w:r>
    </w:p>
    <w:p w:rsidR="00280DD1" w:rsidRPr="00EE0202" w:rsidRDefault="00280DD1" w:rsidP="00280DD1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Fire Exits</w:t>
      </w:r>
    </w:p>
    <w:p w:rsidR="00280DD1" w:rsidRPr="00EE0202" w:rsidRDefault="00280DD1" w:rsidP="008516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0202">
        <w:rPr>
          <w:sz w:val="24"/>
          <w:szCs w:val="24"/>
        </w:rPr>
        <w:t xml:space="preserve">Ensure that </w:t>
      </w:r>
      <w:r w:rsidR="00FF29C5" w:rsidRPr="00EE0202">
        <w:rPr>
          <w:sz w:val="24"/>
          <w:szCs w:val="24"/>
        </w:rPr>
        <w:t>both fire exits are able to open and any closure mechanism is removed.</w:t>
      </w:r>
    </w:p>
    <w:p w:rsidR="003E4429" w:rsidRPr="00EE0202" w:rsidRDefault="003E4429" w:rsidP="008516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0202">
        <w:rPr>
          <w:sz w:val="24"/>
          <w:szCs w:val="24"/>
        </w:rPr>
        <w:t>Ensure all are aware of location of fire alarm sounder</w:t>
      </w:r>
    </w:p>
    <w:p w:rsidR="00280DD1" w:rsidRPr="00EE0202" w:rsidRDefault="00280DD1" w:rsidP="00280DD1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Heating</w:t>
      </w:r>
    </w:p>
    <w:p w:rsidR="00280DD1" w:rsidRPr="00EE0202" w:rsidRDefault="00280DD1" w:rsidP="00280D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202">
        <w:rPr>
          <w:sz w:val="24"/>
          <w:szCs w:val="24"/>
        </w:rPr>
        <w:t>If using the standalone heaters please ensure they are not close to any other furniture</w:t>
      </w:r>
    </w:p>
    <w:p w:rsidR="00280DD1" w:rsidRPr="00EE0202" w:rsidRDefault="00280DD1" w:rsidP="00280DD1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Kitchen</w:t>
      </w:r>
    </w:p>
    <w:p w:rsidR="001A0392" w:rsidRPr="00EE0202" w:rsidRDefault="00280DD1" w:rsidP="008516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202">
        <w:rPr>
          <w:sz w:val="24"/>
          <w:szCs w:val="24"/>
        </w:rPr>
        <w:t>If you want hot water for washing dishes or wash</w:t>
      </w:r>
      <w:r w:rsidR="001C4E14" w:rsidRPr="00EE0202">
        <w:rPr>
          <w:sz w:val="24"/>
          <w:szCs w:val="24"/>
        </w:rPr>
        <w:t>ing hands, please turn on using the switch at the left hand side of entrance.</w:t>
      </w:r>
    </w:p>
    <w:p w:rsidR="00280DD1" w:rsidRDefault="00280DD1" w:rsidP="008516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202">
        <w:rPr>
          <w:sz w:val="24"/>
          <w:szCs w:val="24"/>
        </w:rPr>
        <w:t>Switch on the urn at the wall for hot water/drinks or use the kettle for hot drinks.</w:t>
      </w:r>
    </w:p>
    <w:p w:rsidR="00EE0202" w:rsidRPr="00EE0202" w:rsidRDefault="00EE0202" w:rsidP="00EE0202">
      <w:pPr>
        <w:rPr>
          <w:sz w:val="24"/>
          <w:szCs w:val="24"/>
        </w:rPr>
      </w:pPr>
    </w:p>
    <w:p w:rsidR="001A0392" w:rsidRPr="00EE0202" w:rsidRDefault="001A0392" w:rsidP="00F24C3B">
      <w:pPr>
        <w:ind w:left="360"/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Smoke/Alarm</w:t>
      </w:r>
    </w:p>
    <w:p w:rsidR="004756BE" w:rsidRPr="00EE0202" w:rsidRDefault="004756BE" w:rsidP="007107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E0202">
        <w:rPr>
          <w:sz w:val="24"/>
          <w:szCs w:val="24"/>
        </w:rPr>
        <w:t>Test Fire</w:t>
      </w:r>
      <w:r w:rsidR="001A0392" w:rsidRPr="00EE0202">
        <w:rPr>
          <w:sz w:val="24"/>
          <w:szCs w:val="24"/>
        </w:rPr>
        <w:t>/Smoke</w:t>
      </w:r>
      <w:r w:rsidRPr="00EE0202">
        <w:rPr>
          <w:sz w:val="24"/>
          <w:szCs w:val="24"/>
        </w:rPr>
        <w:t xml:space="preserve"> alarms ensuring they operate </w:t>
      </w:r>
    </w:p>
    <w:p w:rsidR="001A0392" w:rsidRPr="00EE0202" w:rsidRDefault="001A0392" w:rsidP="007107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E0202">
        <w:rPr>
          <w:sz w:val="24"/>
          <w:szCs w:val="24"/>
        </w:rPr>
        <w:t>Fire log record</w:t>
      </w:r>
    </w:p>
    <w:p w:rsidR="004756BE" w:rsidRPr="00EE0202" w:rsidRDefault="004756BE" w:rsidP="007107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E0202">
        <w:rPr>
          <w:sz w:val="24"/>
          <w:szCs w:val="24"/>
        </w:rPr>
        <w:t>Ensure fire log is completed and that you have completed testing fire doors, smoke</w:t>
      </w:r>
      <w:r w:rsidR="001A0392" w:rsidRPr="00EE0202">
        <w:rPr>
          <w:sz w:val="24"/>
          <w:szCs w:val="24"/>
        </w:rPr>
        <w:t xml:space="preserve">/fire </w:t>
      </w:r>
      <w:r w:rsidRPr="00EE0202">
        <w:rPr>
          <w:sz w:val="24"/>
          <w:szCs w:val="24"/>
        </w:rPr>
        <w:t>alarms, fire evacuation and report anything that is not operational</w:t>
      </w:r>
      <w:r w:rsidR="003E4429" w:rsidRPr="00EE0202">
        <w:rPr>
          <w:sz w:val="24"/>
          <w:szCs w:val="24"/>
        </w:rPr>
        <w:t xml:space="preserve"> to OOA</w:t>
      </w:r>
    </w:p>
    <w:p w:rsidR="00EE0202" w:rsidRDefault="00EE0202" w:rsidP="00EE0202">
      <w:pPr>
        <w:ind w:left="360"/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Fire Evacuation T</w:t>
      </w:r>
      <w:r w:rsidR="00041021" w:rsidRPr="00EE0202">
        <w:rPr>
          <w:b/>
          <w:sz w:val="24"/>
          <w:szCs w:val="24"/>
        </w:rPr>
        <w:t>est</w:t>
      </w:r>
    </w:p>
    <w:p w:rsidR="004756BE" w:rsidRPr="00EE0202" w:rsidRDefault="00041021" w:rsidP="00EE0202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EE0202">
        <w:rPr>
          <w:sz w:val="24"/>
          <w:szCs w:val="24"/>
        </w:rPr>
        <w:t>Undertake emergency</w:t>
      </w:r>
      <w:r w:rsidR="004756BE" w:rsidRPr="00EE0202">
        <w:rPr>
          <w:sz w:val="24"/>
          <w:szCs w:val="24"/>
        </w:rPr>
        <w:t xml:space="preserve"> fire evacuation</w:t>
      </w:r>
      <w:r w:rsidRPr="00EE0202">
        <w:rPr>
          <w:sz w:val="24"/>
          <w:szCs w:val="24"/>
        </w:rPr>
        <w:t xml:space="preserve"> procedures</w:t>
      </w:r>
      <w:r w:rsidR="004756BE" w:rsidRPr="00EE0202">
        <w:rPr>
          <w:sz w:val="24"/>
          <w:szCs w:val="24"/>
        </w:rPr>
        <w:t xml:space="preserve"> and ensure this is logged in Fire log book kept at Napier House just inside the door </w:t>
      </w:r>
    </w:p>
    <w:p w:rsidR="00280DD1" w:rsidRPr="00EE0202" w:rsidRDefault="00280DD1" w:rsidP="00280DD1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 xml:space="preserve">When leaving </w:t>
      </w:r>
      <w:r w:rsidR="00FF29C5" w:rsidRPr="00EE0202">
        <w:rPr>
          <w:b/>
          <w:sz w:val="24"/>
          <w:szCs w:val="24"/>
        </w:rPr>
        <w:t>Napier House</w:t>
      </w:r>
      <w:r w:rsidRPr="00EE0202">
        <w:rPr>
          <w:b/>
          <w:sz w:val="24"/>
          <w:szCs w:val="24"/>
        </w:rPr>
        <w:t xml:space="preserve"> please ensur</w:t>
      </w:r>
      <w:r w:rsidR="00EE0202" w:rsidRPr="00EE0202">
        <w:rPr>
          <w:b/>
          <w:sz w:val="24"/>
          <w:szCs w:val="24"/>
        </w:rPr>
        <w:t>e the following are carried out:</w:t>
      </w:r>
    </w:p>
    <w:p w:rsidR="00280DD1" w:rsidRPr="00EE0202" w:rsidRDefault="00280DD1" w:rsidP="00280DD1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Fire Exits</w:t>
      </w:r>
    </w:p>
    <w:p w:rsidR="00280DD1" w:rsidRPr="00EE0202" w:rsidRDefault="00FF29C5" w:rsidP="00280D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0202">
        <w:rPr>
          <w:sz w:val="24"/>
          <w:szCs w:val="24"/>
        </w:rPr>
        <w:t>P</w:t>
      </w:r>
      <w:r w:rsidR="00280DD1" w:rsidRPr="00EE0202">
        <w:rPr>
          <w:sz w:val="24"/>
          <w:szCs w:val="24"/>
        </w:rPr>
        <w:t>lease ensure the fire exit</w:t>
      </w:r>
      <w:r w:rsidRPr="00EE0202">
        <w:rPr>
          <w:sz w:val="24"/>
          <w:szCs w:val="24"/>
        </w:rPr>
        <w:t>s are closed.</w:t>
      </w:r>
    </w:p>
    <w:p w:rsidR="00280DD1" w:rsidRPr="00EE0202" w:rsidRDefault="00280DD1" w:rsidP="00280DD1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Heating</w:t>
      </w:r>
    </w:p>
    <w:p w:rsidR="00280DD1" w:rsidRPr="00EE0202" w:rsidRDefault="00280DD1" w:rsidP="00280D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0202">
        <w:rPr>
          <w:sz w:val="24"/>
          <w:szCs w:val="24"/>
        </w:rPr>
        <w:t>If standalone heaters have been used please switch them off and remove plugs from sockets</w:t>
      </w:r>
    </w:p>
    <w:p w:rsidR="00FF29C5" w:rsidRPr="00EE0202" w:rsidRDefault="00FF29C5" w:rsidP="00280D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0202">
        <w:rPr>
          <w:sz w:val="24"/>
          <w:szCs w:val="24"/>
        </w:rPr>
        <w:t>Please ensure heating is turned off</w:t>
      </w:r>
    </w:p>
    <w:p w:rsidR="00280DD1" w:rsidRPr="00EE0202" w:rsidRDefault="00280DD1" w:rsidP="00280DD1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Kitchen</w:t>
      </w:r>
    </w:p>
    <w:p w:rsidR="00FF29C5" w:rsidRPr="00EE0202" w:rsidRDefault="00280DD1" w:rsidP="008516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0202">
        <w:rPr>
          <w:sz w:val="24"/>
          <w:szCs w:val="24"/>
        </w:rPr>
        <w:t xml:space="preserve">Please switch off </w:t>
      </w:r>
      <w:r w:rsidR="001A0392" w:rsidRPr="00EE0202">
        <w:rPr>
          <w:sz w:val="24"/>
          <w:szCs w:val="24"/>
        </w:rPr>
        <w:t>appliances excluding Fridge</w:t>
      </w:r>
    </w:p>
    <w:p w:rsidR="00280DD1" w:rsidRPr="00EE0202" w:rsidRDefault="00280DD1" w:rsidP="008516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0202">
        <w:rPr>
          <w:sz w:val="24"/>
          <w:szCs w:val="24"/>
        </w:rPr>
        <w:t>Please switch off the urn and kettles at sockets</w:t>
      </w:r>
    </w:p>
    <w:p w:rsidR="00280DD1" w:rsidRPr="00EE0202" w:rsidRDefault="00280DD1" w:rsidP="00280DD1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General</w:t>
      </w:r>
    </w:p>
    <w:p w:rsidR="001A0392" w:rsidRPr="00EE0202" w:rsidRDefault="00280DD1" w:rsidP="008516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0202">
        <w:rPr>
          <w:sz w:val="24"/>
          <w:szCs w:val="24"/>
        </w:rPr>
        <w:t xml:space="preserve">Please place tables </w:t>
      </w:r>
      <w:r w:rsidR="001A0392" w:rsidRPr="00EE0202">
        <w:rPr>
          <w:sz w:val="24"/>
          <w:szCs w:val="24"/>
        </w:rPr>
        <w:t>i</w:t>
      </w:r>
      <w:r w:rsidRPr="00EE0202">
        <w:rPr>
          <w:sz w:val="24"/>
          <w:szCs w:val="24"/>
        </w:rPr>
        <w:t xml:space="preserve">n </w:t>
      </w:r>
      <w:r w:rsidR="001A0392" w:rsidRPr="00EE0202">
        <w:rPr>
          <w:sz w:val="24"/>
          <w:szCs w:val="24"/>
        </w:rPr>
        <w:t xml:space="preserve">metal cage </w:t>
      </w:r>
      <w:r w:rsidRPr="00EE0202">
        <w:rPr>
          <w:sz w:val="24"/>
          <w:szCs w:val="24"/>
        </w:rPr>
        <w:t xml:space="preserve">and stack </w:t>
      </w:r>
      <w:r w:rsidR="001A0392" w:rsidRPr="00EE0202">
        <w:rPr>
          <w:sz w:val="24"/>
          <w:szCs w:val="24"/>
        </w:rPr>
        <w:t xml:space="preserve">dining </w:t>
      </w:r>
      <w:r w:rsidRPr="00EE0202">
        <w:rPr>
          <w:sz w:val="24"/>
          <w:szCs w:val="24"/>
        </w:rPr>
        <w:t xml:space="preserve">chairs </w:t>
      </w:r>
      <w:r w:rsidR="00FF29C5" w:rsidRPr="00EE0202">
        <w:rPr>
          <w:sz w:val="24"/>
          <w:szCs w:val="24"/>
        </w:rPr>
        <w:t xml:space="preserve"> </w:t>
      </w:r>
    </w:p>
    <w:p w:rsidR="00280DD1" w:rsidRPr="00EE0202" w:rsidRDefault="00280DD1" w:rsidP="008516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0202">
        <w:rPr>
          <w:sz w:val="24"/>
          <w:szCs w:val="24"/>
        </w:rPr>
        <w:t>Please check all rooms and toilet areas are clear to ensure no one is inadvertently ‘locked in’</w:t>
      </w:r>
    </w:p>
    <w:p w:rsidR="007D3194" w:rsidRPr="00EE0202" w:rsidRDefault="00280DD1" w:rsidP="00280D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0202">
        <w:rPr>
          <w:sz w:val="24"/>
          <w:szCs w:val="24"/>
        </w:rPr>
        <w:t>Please switch off all lights</w:t>
      </w:r>
    </w:p>
    <w:p w:rsidR="00FF29C5" w:rsidRPr="00EE0202" w:rsidRDefault="003E4429" w:rsidP="004756BE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 xml:space="preserve">Camp </w:t>
      </w:r>
      <w:r w:rsidR="004756BE" w:rsidRPr="00EE0202">
        <w:rPr>
          <w:b/>
          <w:sz w:val="24"/>
          <w:szCs w:val="24"/>
        </w:rPr>
        <w:t>Hut</w:t>
      </w:r>
    </w:p>
    <w:p w:rsidR="00F24C3B" w:rsidRPr="00EE0202" w:rsidRDefault="00F24C3B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>First leader on site to test Fire Alarm is operation and process for doors</w:t>
      </w:r>
    </w:p>
    <w:p w:rsidR="001A0392" w:rsidRPr="00EE0202" w:rsidRDefault="003E4429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>On entering camp</w:t>
      </w:r>
      <w:r w:rsidR="001A0392" w:rsidRPr="00EE0202">
        <w:rPr>
          <w:sz w:val="24"/>
          <w:szCs w:val="24"/>
        </w:rPr>
        <w:t xml:space="preserve"> hut at all times please ensure the back door is unbolted and unlocked as this is emergency exit. All leaders must adhere to this.</w:t>
      </w:r>
    </w:p>
    <w:p w:rsidR="001A0392" w:rsidRPr="00EE0202" w:rsidRDefault="001A0392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>Exit can be closed in the evening, but must be re</w:t>
      </w:r>
      <w:r w:rsidR="00041021" w:rsidRPr="00EE0202">
        <w:rPr>
          <w:sz w:val="24"/>
          <w:szCs w:val="24"/>
        </w:rPr>
        <w:t>-o</w:t>
      </w:r>
      <w:r w:rsidRPr="00EE0202">
        <w:rPr>
          <w:sz w:val="24"/>
          <w:szCs w:val="24"/>
        </w:rPr>
        <w:t xml:space="preserve">pened when being used. </w:t>
      </w:r>
    </w:p>
    <w:p w:rsidR="001A0392" w:rsidRPr="00EE0202" w:rsidRDefault="001A0392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>Log book to be signed to confirm all understand</w:t>
      </w:r>
      <w:r w:rsidR="00041021" w:rsidRPr="00EE0202">
        <w:rPr>
          <w:sz w:val="24"/>
          <w:szCs w:val="24"/>
        </w:rPr>
        <w:t xml:space="preserve"> requirements</w:t>
      </w:r>
    </w:p>
    <w:p w:rsidR="004756BE" w:rsidRPr="00EE0202" w:rsidRDefault="004756BE" w:rsidP="004756BE">
      <w:pPr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Campsite</w:t>
      </w:r>
    </w:p>
    <w:p w:rsidR="00041021" w:rsidRPr="00EE0202" w:rsidRDefault="00041021" w:rsidP="00EE02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0202">
        <w:rPr>
          <w:sz w:val="24"/>
          <w:szCs w:val="24"/>
        </w:rPr>
        <w:t>Fire Evacuation test</w:t>
      </w:r>
    </w:p>
    <w:p w:rsidR="00041021" w:rsidRPr="00EE0202" w:rsidRDefault="00041021" w:rsidP="00EE02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0202">
        <w:rPr>
          <w:sz w:val="24"/>
          <w:szCs w:val="24"/>
        </w:rPr>
        <w:t>Undertake emergency fire evacuation procedures and ensure this is logged in Fire log book kept at Na</w:t>
      </w:r>
      <w:r w:rsidR="00EE0202" w:rsidRPr="00EE0202">
        <w:rPr>
          <w:sz w:val="24"/>
          <w:szCs w:val="24"/>
        </w:rPr>
        <w:t>pier House just inside the door.</w:t>
      </w:r>
    </w:p>
    <w:p w:rsidR="00EE0202" w:rsidRPr="00EE0202" w:rsidRDefault="00EE0202" w:rsidP="00EE0202">
      <w:pPr>
        <w:rPr>
          <w:sz w:val="24"/>
          <w:szCs w:val="24"/>
        </w:rPr>
      </w:pPr>
    </w:p>
    <w:p w:rsidR="00EE0202" w:rsidRPr="00EE0202" w:rsidRDefault="00EE0202" w:rsidP="00EE0202">
      <w:pPr>
        <w:rPr>
          <w:sz w:val="24"/>
          <w:szCs w:val="24"/>
        </w:rPr>
      </w:pPr>
    </w:p>
    <w:p w:rsidR="004756BE" w:rsidRPr="00EE0202" w:rsidRDefault="004756BE" w:rsidP="004756BE">
      <w:pPr>
        <w:rPr>
          <w:b/>
          <w:sz w:val="24"/>
          <w:szCs w:val="24"/>
        </w:rPr>
      </w:pPr>
      <w:proofErr w:type="spellStart"/>
      <w:r w:rsidRPr="00EE0202">
        <w:rPr>
          <w:b/>
          <w:sz w:val="24"/>
          <w:szCs w:val="24"/>
        </w:rPr>
        <w:t>Caladh</w:t>
      </w:r>
      <w:proofErr w:type="spellEnd"/>
    </w:p>
    <w:p w:rsidR="00041021" w:rsidRPr="00EE0202" w:rsidRDefault="00041021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>Ensure that all understand how to evacuate the building.</w:t>
      </w:r>
    </w:p>
    <w:p w:rsidR="00041021" w:rsidRPr="00EE0202" w:rsidRDefault="00041021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>Test fire/smoke alarm</w:t>
      </w:r>
      <w:r w:rsidR="0042791C" w:rsidRPr="00EE0202">
        <w:rPr>
          <w:sz w:val="24"/>
          <w:szCs w:val="24"/>
        </w:rPr>
        <w:t>s to ensure they are operational</w:t>
      </w:r>
    </w:p>
    <w:p w:rsidR="00041021" w:rsidRPr="00EE0202" w:rsidRDefault="00041021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 xml:space="preserve">Undertake emergency fire evacuation procedures and ensure this is logged in Fire log book kept at Napier House just inside the door </w:t>
      </w:r>
    </w:p>
    <w:p w:rsidR="00041021" w:rsidRPr="00EE0202" w:rsidRDefault="00041021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 xml:space="preserve">All </w:t>
      </w:r>
      <w:r w:rsidR="0042791C" w:rsidRPr="00EE0202">
        <w:rPr>
          <w:sz w:val="24"/>
          <w:szCs w:val="24"/>
        </w:rPr>
        <w:t xml:space="preserve">leaders </w:t>
      </w:r>
      <w:r w:rsidRPr="00EE0202">
        <w:rPr>
          <w:sz w:val="24"/>
          <w:szCs w:val="24"/>
        </w:rPr>
        <w:t>to understand and read fire action plan</w:t>
      </w:r>
    </w:p>
    <w:p w:rsidR="004756BE" w:rsidRPr="00EE0202" w:rsidRDefault="004756BE" w:rsidP="004756BE">
      <w:pPr>
        <w:rPr>
          <w:b/>
          <w:sz w:val="24"/>
          <w:szCs w:val="24"/>
        </w:rPr>
      </w:pPr>
      <w:proofErr w:type="spellStart"/>
      <w:r w:rsidRPr="00EE0202">
        <w:rPr>
          <w:b/>
          <w:sz w:val="24"/>
          <w:szCs w:val="24"/>
        </w:rPr>
        <w:t>Fasdagh</w:t>
      </w:r>
      <w:proofErr w:type="spellEnd"/>
    </w:p>
    <w:p w:rsidR="00041021" w:rsidRPr="00EE0202" w:rsidRDefault="00041021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>Ensure that all understand how to evacuate the building.</w:t>
      </w:r>
    </w:p>
    <w:p w:rsidR="00041021" w:rsidRPr="00EE0202" w:rsidRDefault="00041021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>Test fire/smoke alarm</w:t>
      </w:r>
      <w:r w:rsidR="0042791C" w:rsidRPr="00EE0202">
        <w:rPr>
          <w:sz w:val="24"/>
          <w:szCs w:val="24"/>
        </w:rPr>
        <w:t>s to ensure they are operational</w:t>
      </w:r>
    </w:p>
    <w:p w:rsidR="00041021" w:rsidRPr="00EE0202" w:rsidRDefault="00041021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 xml:space="preserve">Undertake emergency fire evacuation procedures and ensure this is logged in Fire log book kept at Napier House just inside the door </w:t>
      </w:r>
    </w:p>
    <w:p w:rsidR="00041021" w:rsidRPr="00EE0202" w:rsidRDefault="00041021" w:rsidP="00041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0202">
        <w:rPr>
          <w:sz w:val="24"/>
          <w:szCs w:val="24"/>
        </w:rPr>
        <w:t xml:space="preserve">All </w:t>
      </w:r>
      <w:r w:rsidR="0042791C" w:rsidRPr="00EE0202">
        <w:rPr>
          <w:sz w:val="24"/>
          <w:szCs w:val="24"/>
        </w:rPr>
        <w:t xml:space="preserve">leaders to </w:t>
      </w:r>
      <w:r w:rsidRPr="00EE0202">
        <w:rPr>
          <w:sz w:val="24"/>
          <w:szCs w:val="24"/>
        </w:rPr>
        <w:t>understand and read fire action plan</w:t>
      </w:r>
    </w:p>
    <w:p w:rsidR="00F24C3B" w:rsidRPr="00EE0202" w:rsidRDefault="00F24C3B" w:rsidP="00F24C3B">
      <w:pPr>
        <w:rPr>
          <w:color w:val="AEAAAA" w:themeColor="background2" w:themeShade="BF"/>
          <w:sz w:val="24"/>
          <w:szCs w:val="24"/>
        </w:rPr>
      </w:pPr>
    </w:p>
    <w:p w:rsidR="00F24C3B" w:rsidRPr="00EE0202" w:rsidRDefault="00F24C3B" w:rsidP="00F24C3B">
      <w:pPr>
        <w:ind w:left="360"/>
        <w:rPr>
          <w:sz w:val="24"/>
          <w:szCs w:val="24"/>
        </w:rPr>
      </w:pPr>
      <w:r w:rsidRPr="00EE0202">
        <w:rPr>
          <w:sz w:val="24"/>
          <w:szCs w:val="24"/>
        </w:rPr>
        <w:t>I understand the role I have on discovering a fire and I understand how to operate the emergency exits in Napier House, locati</w:t>
      </w:r>
      <w:r w:rsidR="003927B1" w:rsidRPr="00EE0202">
        <w:rPr>
          <w:sz w:val="24"/>
          <w:szCs w:val="24"/>
        </w:rPr>
        <w:t xml:space="preserve">on of emergency exits for </w:t>
      </w:r>
      <w:proofErr w:type="spellStart"/>
      <w:r w:rsidR="003927B1" w:rsidRPr="00EE0202">
        <w:rPr>
          <w:sz w:val="24"/>
          <w:szCs w:val="24"/>
        </w:rPr>
        <w:t>Calad</w:t>
      </w:r>
      <w:r w:rsidRPr="00EE0202">
        <w:rPr>
          <w:sz w:val="24"/>
          <w:szCs w:val="24"/>
        </w:rPr>
        <w:t>h</w:t>
      </w:r>
      <w:proofErr w:type="spellEnd"/>
      <w:r w:rsidRPr="00EE0202">
        <w:rPr>
          <w:sz w:val="24"/>
          <w:szCs w:val="24"/>
        </w:rPr>
        <w:t xml:space="preserve">, </w:t>
      </w:r>
      <w:proofErr w:type="spellStart"/>
      <w:r w:rsidRPr="00EE0202">
        <w:rPr>
          <w:sz w:val="24"/>
          <w:szCs w:val="24"/>
        </w:rPr>
        <w:t>Fasgadh</w:t>
      </w:r>
      <w:proofErr w:type="spellEnd"/>
      <w:r w:rsidRPr="00EE0202">
        <w:rPr>
          <w:sz w:val="24"/>
          <w:szCs w:val="24"/>
        </w:rPr>
        <w:t xml:space="preserve">, understand the access route from </w:t>
      </w:r>
      <w:proofErr w:type="spellStart"/>
      <w:r w:rsidRPr="00EE0202">
        <w:rPr>
          <w:sz w:val="24"/>
          <w:szCs w:val="24"/>
        </w:rPr>
        <w:t>Caladh</w:t>
      </w:r>
      <w:proofErr w:type="spellEnd"/>
      <w:r w:rsidRPr="00EE0202">
        <w:rPr>
          <w:sz w:val="24"/>
          <w:szCs w:val="24"/>
        </w:rPr>
        <w:t xml:space="preserve">, </w:t>
      </w:r>
      <w:proofErr w:type="spellStart"/>
      <w:r w:rsidRPr="00EE0202">
        <w:rPr>
          <w:sz w:val="24"/>
          <w:szCs w:val="24"/>
        </w:rPr>
        <w:t>Fasdagh</w:t>
      </w:r>
      <w:proofErr w:type="spellEnd"/>
      <w:r w:rsidRPr="00EE0202">
        <w:rPr>
          <w:sz w:val="24"/>
          <w:szCs w:val="24"/>
        </w:rPr>
        <w:t>, camp hut, how to undertake fire evacuation and  necessary requirements for completion in fire log book located in Napier House.</w:t>
      </w:r>
    </w:p>
    <w:p w:rsidR="00EE0202" w:rsidRDefault="00EE0202" w:rsidP="00F24C3B">
      <w:pPr>
        <w:ind w:left="360"/>
        <w:rPr>
          <w:sz w:val="24"/>
          <w:szCs w:val="24"/>
        </w:rPr>
      </w:pPr>
    </w:p>
    <w:p w:rsidR="00F24C3B" w:rsidRPr="00EE0202" w:rsidRDefault="00F24C3B" w:rsidP="00F24C3B">
      <w:pPr>
        <w:ind w:left="360"/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Name:</w:t>
      </w:r>
    </w:p>
    <w:p w:rsidR="00F24C3B" w:rsidRPr="00EE0202" w:rsidRDefault="00F24C3B" w:rsidP="00F24C3B">
      <w:pPr>
        <w:ind w:left="360"/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Role:</w:t>
      </w:r>
    </w:p>
    <w:p w:rsidR="00F24C3B" w:rsidRPr="00EE0202" w:rsidRDefault="00F24C3B" w:rsidP="00F24C3B">
      <w:pPr>
        <w:ind w:left="360"/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Date:</w:t>
      </w:r>
    </w:p>
    <w:p w:rsidR="00FF29C5" w:rsidRPr="00EE0202" w:rsidRDefault="00F24C3B" w:rsidP="00F24C3B">
      <w:pPr>
        <w:ind w:left="360"/>
        <w:rPr>
          <w:b/>
          <w:sz w:val="24"/>
          <w:szCs w:val="24"/>
        </w:rPr>
      </w:pPr>
      <w:r w:rsidRPr="00EE0202">
        <w:rPr>
          <w:b/>
          <w:sz w:val="24"/>
          <w:szCs w:val="24"/>
        </w:rPr>
        <w:t>Signature</w:t>
      </w:r>
      <w:r w:rsidR="00EE0202">
        <w:rPr>
          <w:b/>
          <w:sz w:val="24"/>
          <w:szCs w:val="24"/>
        </w:rPr>
        <w:t>:</w:t>
      </w:r>
    </w:p>
    <w:sectPr w:rsidR="00FF29C5" w:rsidRPr="00EE0202" w:rsidSect="005541E5">
      <w:footerReference w:type="default" r:id="rId12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B0" w:rsidRDefault="00E735B0" w:rsidP="00CB7689">
      <w:pPr>
        <w:spacing w:after="0" w:line="240" w:lineRule="auto"/>
      </w:pPr>
      <w:r>
        <w:separator/>
      </w:r>
    </w:p>
  </w:endnote>
  <w:endnote w:type="continuationSeparator" w:id="0">
    <w:p w:rsidR="00E735B0" w:rsidRDefault="00E735B0" w:rsidP="00CB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FA" w:rsidRDefault="008516FA">
    <w:pPr>
      <w:pStyle w:val="Footer"/>
    </w:pPr>
    <w:proofErr w:type="spellStart"/>
    <w:r>
      <w:t>Achachairdeis</w:t>
    </w:r>
    <w:proofErr w:type="spellEnd"/>
    <w:r>
      <w:t xml:space="preserve"> Fire Action plan</w:t>
    </w:r>
    <w:r w:rsidR="00EE0202">
      <w:t>: A</w:t>
    </w:r>
    <w:r>
      <w:t xml:space="preserve">ll to read and sign log book in Napier House </w:t>
    </w:r>
  </w:p>
  <w:p w:rsidR="008516FA" w:rsidRDefault="00851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B0" w:rsidRDefault="00E735B0" w:rsidP="00CB7689">
      <w:pPr>
        <w:spacing w:after="0" w:line="240" w:lineRule="auto"/>
      </w:pPr>
      <w:r>
        <w:separator/>
      </w:r>
    </w:p>
  </w:footnote>
  <w:footnote w:type="continuationSeparator" w:id="0">
    <w:p w:rsidR="00E735B0" w:rsidRDefault="00E735B0" w:rsidP="00CB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040"/>
    <w:multiLevelType w:val="hybridMultilevel"/>
    <w:tmpl w:val="BEEA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4B80"/>
    <w:multiLevelType w:val="hybridMultilevel"/>
    <w:tmpl w:val="5CF2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F77F9"/>
    <w:multiLevelType w:val="hybridMultilevel"/>
    <w:tmpl w:val="0B3E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21D35"/>
    <w:multiLevelType w:val="hybridMultilevel"/>
    <w:tmpl w:val="6332F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37EBC"/>
    <w:multiLevelType w:val="hybridMultilevel"/>
    <w:tmpl w:val="6D5A8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D816D6"/>
    <w:multiLevelType w:val="hybridMultilevel"/>
    <w:tmpl w:val="A7F0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F288C"/>
    <w:multiLevelType w:val="hybridMultilevel"/>
    <w:tmpl w:val="7890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E584E"/>
    <w:multiLevelType w:val="hybridMultilevel"/>
    <w:tmpl w:val="BD04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B7005"/>
    <w:multiLevelType w:val="hybridMultilevel"/>
    <w:tmpl w:val="66B83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C46A5A"/>
    <w:multiLevelType w:val="hybridMultilevel"/>
    <w:tmpl w:val="97B2F5DE"/>
    <w:lvl w:ilvl="0" w:tplc="DA7A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8B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C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6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0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EF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C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9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FD7FD1"/>
    <w:multiLevelType w:val="hybridMultilevel"/>
    <w:tmpl w:val="43E6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4601D"/>
    <w:multiLevelType w:val="hybridMultilevel"/>
    <w:tmpl w:val="F8326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6F34FF"/>
    <w:multiLevelType w:val="hybridMultilevel"/>
    <w:tmpl w:val="2CE25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D1"/>
    <w:rsid w:val="00041021"/>
    <w:rsid w:val="000867D9"/>
    <w:rsid w:val="001A0392"/>
    <w:rsid w:val="001C4E14"/>
    <w:rsid w:val="001C502A"/>
    <w:rsid w:val="00222C3F"/>
    <w:rsid w:val="00280DD1"/>
    <w:rsid w:val="002D6F2F"/>
    <w:rsid w:val="003927B1"/>
    <w:rsid w:val="003E4429"/>
    <w:rsid w:val="0042686F"/>
    <w:rsid w:val="0042791C"/>
    <w:rsid w:val="004756BE"/>
    <w:rsid w:val="00525C1C"/>
    <w:rsid w:val="005541E5"/>
    <w:rsid w:val="005579E6"/>
    <w:rsid w:val="00661BBF"/>
    <w:rsid w:val="007107DD"/>
    <w:rsid w:val="007D3194"/>
    <w:rsid w:val="008516FA"/>
    <w:rsid w:val="009D707D"/>
    <w:rsid w:val="009F4F0A"/>
    <w:rsid w:val="00AF1CBF"/>
    <w:rsid w:val="00B657B0"/>
    <w:rsid w:val="00BA6B76"/>
    <w:rsid w:val="00BF28E0"/>
    <w:rsid w:val="00C55BC1"/>
    <w:rsid w:val="00CB7689"/>
    <w:rsid w:val="00E45184"/>
    <w:rsid w:val="00E735B0"/>
    <w:rsid w:val="00E83FEB"/>
    <w:rsid w:val="00EA5714"/>
    <w:rsid w:val="00EE0202"/>
    <w:rsid w:val="00EE117E"/>
    <w:rsid w:val="00F00536"/>
    <w:rsid w:val="00F24C3B"/>
    <w:rsid w:val="00FA61FA"/>
    <w:rsid w:val="00FA6A55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89"/>
  </w:style>
  <w:style w:type="paragraph" w:styleId="Footer">
    <w:name w:val="footer"/>
    <w:basedOn w:val="Normal"/>
    <w:link w:val="FooterChar"/>
    <w:uiPriority w:val="99"/>
    <w:unhideWhenUsed/>
    <w:rsid w:val="00CB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89"/>
  </w:style>
  <w:style w:type="paragraph" w:styleId="Footer">
    <w:name w:val="footer"/>
    <w:basedOn w:val="Normal"/>
    <w:link w:val="FooterChar"/>
    <w:uiPriority w:val="99"/>
    <w:unhideWhenUsed/>
    <w:rsid w:val="00CB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48C0-6E6C-449E-89DF-63FD33BF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Liddell</dc:creator>
  <cp:lastModifiedBy>Gault</cp:lastModifiedBy>
  <cp:revision>2</cp:revision>
  <cp:lastPrinted>2017-03-28T14:39:00Z</cp:lastPrinted>
  <dcterms:created xsi:type="dcterms:W3CDTF">2017-06-25T20:52:00Z</dcterms:created>
  <dcterms:modified xsi:type="dcterms:W3CDTF">2017-06-25T20:52:00Z</dcterms:modified>
</cp:coreProperties>
</file>